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17D2" w14:textId="77777777" w:rsidR="007249F6" w:rsidRPr="005A7C25" w:rsidRDefault="007249F6" w:rsidP="007249F6">
      <w:pPr>
        <w:rPr>
          <w:b/>
          <w:bCs/>
        </w:rPr>
      </w:pPr>
      <w:r w:rsidRPr="005A7C25">
        <w:rPr>
          <w:b/>
          <w:bCs/>
        </w:rPr>
        <w:t>Минтруд объяснил, может ли сотрудник взять отпуск «с завтрашнего дня»</w:t>
      </w:r>
    </w:p>
    <w:p w14:paraId="3345BC31" w14:textId="77777777" w:rsidR="007249F6" w:rsidRPr="005A7C25" w:rsidRDefault="007249F6" w:rsidP="007249F6">
      <w:pPr>
        <w:rPr>
          <w:i/>
          <w:iCs/>
        </w:rPr>
      </w:pPr>
      <w:r w:rsidRPr="005A7C25">
        <w:rPr>
          <w:b/>
          <w:bCs/>
          <w:i/>
          <w:iCs/>
        </w:rPr>
        <w:t>Главное изменение: </w:t>
      </w:r>
      <w:r w:rsidRPr="005A7C25">
        <w:rPr>
          <w:i/>
          <w:iCs/>
        </w:rPr>
        <w:t>если сотруднику нужен срочный день отпуска, безопаснее оформить это как отпуск за счет самого работника. Даже если у сотрудника достаточно дней ежегодного оплачиваемого отпуска.</w:t>
      </w:r>
    </w:p>
    <w:p w14:paraId="155162AB" w14:textId="77777777" w:rsidR="007249F6" w:rsidRPr="005A7C25" w:rsidRDefault="007249F6" w:rsidP="007249F6">
      <w:r w:rsidRPr="005A7C25">
        <w:t>Стало ясно, вправе ли компания предоставить сотруднику день отдыха в счет очередного оплачиваемого отпуска, если это уже следующий день после обращения работника. Чиновники Минтруда напомнили: в целом ежегодный отпуск сотрудник перенести может. Главное, чтобы соблюдались все сроки и договоренности с компанией. Одна из частей отпуска должна составлять 14 календарных дней, а остальные дни можно дробить как угодно: день, два, три (</w:t>
      </w:r>
      <w:hyperlink r:id="rId4" w:anchor="ZAP2IVK3LT" w:tgtFrame="_blank" w:history="1">
        <w:r w:rsidRPr="005A7C25">
          <w:rPr>
            <w:rStyle w:val="a3"/>
          </w:rPr>
          <w:t>ч. 1 ст. 125 ТК</w:t>
        </w:r>
      </w:hyperlink>
      <w:r w:rsidRPr="005A7C25">
        <w:t>). Но внезапный день отпуска прямо «с завтрашнего дня» опасен для компании. Она попросту не успеет выплатить отпускные, которые необходимо выдать за три календарных дня до начала отдыха (</w:t>
      </w:r>
      <w:hyperlink r:id="rId5" w:anchor="ZA01P523BQ" w:tgtFrame="_blank" w:history="1">
        <w:r w:rsidRPr="005A7C25">
          <w:rPr>
            <w:rStyle w:val="a3"/>
          </w:rPr>
          <w:t>ст. 136 ТК</w:t>
        </w:r>
      </w:hyperlink>
      <w:r w:rsidRPr="005A7C25">
        <w:t>).</w:t>
      </w:r>
    </w:p>
    <w:p w14:paraId="6E42FCCE" w14:textId="77777777" w:rsidR="007249F6" w:rsidRPr="005A7C25" w:rsidRDefault="007249F6" w:rsidP="007249F6">
      <w:r w:rsidRPr="005A7C25">
        <w:t>Когда сотруднику срочно нужен день отдыха «с завтрашнего дня», стоит взять отпуск без сохранения зарплаты (</w:t>
      </w:r>
      <w:hyperlink r:id="rId6" w:anchor="ZAP2CEU3G4" w:tgtFrame="_blank" w:history="1">
        <w:r w:rsidRPr="005A7C25">
          <w:rPr>
            <w:rStyle w:val="a3"/>
          </w:rPr>
          <w:t>ч. 1 ст. 128 ТК</w:t>
        </w:r>
      </w:hyperlink>
      <w:r w:rsidRPr="005A7C25">
        <w:t xml:space="preserve">). Тогда у компании не будет проблем с отпускными. Если их задержать, надо будет выплатить сотруднику компенсацию за каждый день просрочки в размере 1/150 ключевой ставки. Помимо этого, </w:t>
      </w:r>
      <w:proofErr w:type="spellStart"/>
      <w:r w:rsidRPr="005A7C25">
        <w:t>трудинспекторы</w:t>
      </w:r>
      <w:proofErr w:type="spellEnd"/>
      <w:r w:rsidRPr="005A7C25">
        <w:t xml:space="preserve"> могут оштрафовать компанию на 50 000 руб. (</w:t>
      </w:r>
      <w:hyperlink r:id="rId7" w:anchor="ZAP1PIK3BO" w:tgtFrame="_blank" w:history="1">
        <w:r w:rsidRPr="005A7C25">
          <w:rPr>
            <w:rStyle w:val="a3"/>
          </w:rPr>
          <w:t>ч. 1 ст. 5.27 КоАП</w:t>
        </w:r>
      </w:hyperlink>
      <w:r w:rsidRPr="005A7C25">
        <w:t>). Есть категории сотрудников, которые могут брать отпуск в любое время (</w:t>
      </w:r>
      <w:hyperlink r:id="rId8" w:anchor="ZA00M7C2MF" w:tgtFrame="_blank" w:history="1">
        <w:r w:rsidRPr="005A7C25">
          <w:rPr>
            <w:rStyle w:val="a3"/>
          </w:rPr>
          <w:t>ст. 123 ТК</w:t>
        </w:r>
      </w:hyperlink>
      <w:r w:rsidRPr="005A7C25">
        <w:t>). Но и им отпускные нужно выдавать хотя бы за три дня до начала отпуска.</w:t>
      </w:r>
    </w:p>
    <w:p w14:paraId="1AE95E01" w14:textId="77777777" w:rsidR="007249F6" w:rsidRPr="005A7C25" w:rsidRDefault="007249F6" w:rsidP="007249F6">
      <w:r w:rsidRPr="005A7C25">
        <w:rPr>
          <w:b/>
          <w:bCs/>
        </w:rPr>
        <w:t>Источник:</w:t>
      </w:r>
      <w:r w:rsidRPr="005A7C25">
        <w:t> </w:t>
      </w:r>
      <w:hyperlink r:id="rId9" w:tgtFrame="_blank" w:history="1">
        <w:r w:rsidRPr="005A7C25">
          <w:rPr>
            <w:rStyle w:val="a3"/>
          </w:rPr>
          <w:t>письмо Минтруда от 17.07.2025 № 14-6/В-887</w:t>
        </w:r>
      </w:hyperlink>
    </w:p>
    <w:p w14:paraId="05C806E3" w14:textId="77777777" w:rsidR="007249F6" w:rsidRPr="005A7C25" w:rsidRDefault="007249F6" w:rsidP="007249F6">
      <w:r w:rsidRPr="005A7C25">
        <w:t>Разъясняет чиновник</w:t>
      </w:r>
    </w:p>
    <w:p w14:paraId="65BCE09E" w14:textId="77777777" w:rsidR="007249F6" w:rsidRPr="005A7C25" w:rsidRDefault="007249F6" w:rsidP="007249F6">
      <w:r w:rsidRPr="005A7C25">
        <w:t>Если сотрудник по соглашению с компанией решил взять один день в счет ежегодного отпуска, работодатель должен:</w:t>
      </w:r>
      <w:r w:rsidRPr="005A7C25">
        <w:br/>
        <w:t>1) принять у сотрудника заявление;</w:t>
      </w:r>
      <w:r w:rsidRPr="005A7C25">
        <w:br/>
        <w:t>2) издать приказ об отпуске на один день;</w:t>
      </w:r>
      <w:r w:rsidRPr="005A7C25">
        <w:br/>
        <w:t>3) определить расчетный период для оплаты одного дня отпуска;</w:t>
      </w:r>
      <w:r w:rsidRPr="005A7C25">
        <w:br/>
        <w:t>4) выплатить отпускные не позднее чем за три дня до начала отпуска;</w:t>
      </w:r>
      <w:r w:rsidRPr="005A7C25">
        <w:br/>
        <w:t>5) в табеле учета рабочего времени проставить отметку о предоставлении отпуска.</w:t>
      </w:r>
      <w:r w:rsidRPr="005A7C25">
        <w:br/>
        <w:t>Также рекомендую внести изменения в график отпусков, указав причину отклонения в графе «Примечание».</w:t>
      </w:r>
    </w:p>
    <w:p w14:paraId="1A020968" w14:textId="77777777" w:rsidR="007249F6" w:rsidRPr="005A7C25" w:rsidRDefault="007249F6" w:rsidP="007249F6">
      <w:r w:rsidRPr="005A7C25">
        <w:t>ИВАН ШКЛОВЕЦ,</w:t>
      </w:r>
    </w:p>
    <w:p w14:paraId="5B2FA5DC" w14:textId="77777777" w:rsidR="007249F6" w:rsidRPr="005A7C25" w:rsidRDefault="007249F6" w:rsidP="007249F6">
      <w:r w:rsidRPr="005A7C25">
        <w:t>действительный государственный советник РФ 2-го класса</w:t>
      </w:r>
    </w:p>
    <w:p w14:paraId="4DFAC2E9" w14:textId="77777777" w:rsidR="007249F6" w:rsidRDefault="007249F6" w:rsidP="007249F6">
      <w:pPr>
        <w:jc w:val="right"/>
      </w:pPr>
    </w:p>
    <w:p w14:paraId="758D01D0" w14:textId="053FD850" w:rsidR="007249F6" w:rsidRDefault="007249F6" w:rsidP="00D15DF6">
      <w:pPr>
        <w:jc w:val="right"/>
      </w:pPr>
      <w:r w:rsidRPr="005A7C25">
        <w:t>Журнал «Главбух»</w:t>
      </w:r>
      <w:r>
        <w:t xml:space="preserve"> №18, 2025 </w:t>
      </w:r>
    </w:p>
    <w:p w14:paraId="3D8B73A3" w14:textId="77777777" w:rsidR="00900946" w:rsidRDefault="00900946"/>
    <w:sectPr w:rsidR="00900946" w:rsidSect="0090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9F6"/>
    <w:rsid w:val="002C4280"/>
    <w:rsid w:val="007249F6"/>
    <w:rsid w:val="00900946"/>
    <w:rsid w:val="00D1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E4DD"/>
  <w15:docId w15:val="{04844828-2E38-4FBF-A7F9-26431A91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9F6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4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glavbukh.ru/npd-doc?npmid=99&amp;npid=901807664&amp;anchor=ZA00M7C2M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glavbukh.ru/npd-doc?npmid=99&amp;npid=578384006&amp;anchor=ZAP1PIK3B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901807664&amp;anchor=ZAP2CEU3G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.glavbukh.ru/npd-doc?npmid=99&amp;npid=901807664&amp;anchor=ZA01P523BQ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.glavbukh.ru/npd-doc?npmid=99&amp;npid=901807664&amp;anchor=ZAP2IVK3LT" TargetMode="External"/><Relationship Id="rId9" Type="http://schemas.openxmlformats.org/officeDocument/2006/relationships/hyperlink" Target="https://e.glavbukh.ru/npd-doc?npmid=97&amp;npid=5354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2365</Characters>
  <Application>Microsoft Office Word</Application>
  <DocSecurity>0</DocSecurity>
  <Lines>19</Lines>
  <Paragraphs>5</Paragraphs>
  <ScaleCrop>false</ScaleCrop>
  <Company>Grizli777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Pozdnyakova</dc:creator>
  <cp:lastModifiedBy>Екатерина Хомякова</cp:lastModifiedBy>
  <cp:revision>2</cp:revision>
  <dcterms:created xsi:type="dcterms:W3CDTF">2025-09-18T08:46:00Z</dcterms:created>
  <dcterms:modified xsi:type="dcterms:W3CDTF">2025-09-18T12:23:00Z</dcterms:modified>
</cp:coreProperties>
</file>